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DA055B" w:rsidRDefault="007E7019" w:rsidP="007E7019">
      <w:pPr>
        <w:ind w:firstLine="709"/>
        <w:jc w:val="center"/>
        <w:rPr>
          <w:sz w:val="28"/>
        </w:rPr>
      </w:pPr>
      <w:r w:rsidRPr="00DA055B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4C9" w:rsidRPr="00DA055B" w:rsidRDefault="00D434C9" w:rsidP="00D434C9">
      <w:pPr>
        <w:ind w:firstLine="708"/>
        <w:jc w:val="right"/>
        <w:rPr>
          <w:sz w:val="28"/>
          <w:szCs w:val="28"/>
        </w:rPr>
      </w:pPr>
      <w:r w:rsidRPr="00DA055B">
        <w:rPr>
          <w:sz w:val="28"/>
          <w:szCs w:val="28"/>
        </w:rPr>
        <w:t>ПРОЕКТ</w:t>
      </w:r>
    </w:p>
    <w:p w:rsidR="00D434C9" w:rsidRPr="00DA055B" w:rsidRDefault="00D434C9" w:rsidP="00D434C9">
      <w:pPr>
        <w:jc w:val="right"/>
        <w:rPr>
          <w:sz w:val="28"/>
          <w:szCs w:val="28"/>
        </w:rPr>
      </w:pPr>
      <w:r w:rsidRPr="00DA055B">
        <w:rPr>
          <w:sz w:val="28"/>
          <w:szCs w:val="28"/>
        </w:rPr>
        <w:t xml:space="preserve">Вносится Зяблицкой Натальей Викторовной, </w:t>
      </w:r>
    </w:p>
    <w:p w:rsidR="00D434C9" w:rsidRPr="00DA055B" w:rsidRDefault="00D434C9" w:rsidP="00D434C9">
      <w:pPr>
        <w:jc w:val="right"/>
        <w:rPr>
          <w:sz w:val="28"/>
          <w:szCs w:val="28"/>
        </w:rPr>
      </w:pPr>
      <w:r w:rsidRPr="00DA055B"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D434C9" w:rsidRPr="00DA055B" w:rsidRDefault="00D434C9" w:rsidP="00D434C9">
      <w:pPr>
        <w:jc w:val="right"/>
        <w:rPr>
          <w:sz w:val="28"/>
          <w:szCs w:val="28"/>
        </w:rPr>
      </w:pPr>
      <w:r w:rsidRPr="00DA055B">
        <w:rPr>
          <w:sz w:val="28"/>
          <w:szCs w:val="28"/>
        </w:rPr>
        <w:t>по одномандатному избирательному округу №4</w:t>
      </w:r>
    </w:p>
    <w:p w:rsidR="00D434C9" w:rsidRPr="00DA055B" w:rsidRDefault="00D434C9" w:rsidP="00D434C9">
      <w:pPr>
        <w:jc w:val="right"/>
        <w:rPr>
          <w:sz w:val="28"/>
          <w:szCs w:val="28"/>
        </w:rPr>
      </w:pPr>
    </w:p>
    <w:p w:rsidR="007E7019" w:rsidRPr="00DA055B" w:rsidRDefault="007E7019" w:rsidP="007E7019">
      <w:pPr>
        <w:ind w:firstLine="709"/>
        <w:jc w:val="center"/>
        <w:rPr>
          <w:b/>
        </w:rPr>
      </w:pPr>
      <w:r w:rsidRPr="00DA055B">
        <w:rPr>
          <w:b/>
        </w:rPr>
        <w:t>МУНИЦИПАЛЬНОЕ ОБРАЗОВАНИЕ ГОРОДСКОЙ ОКРУГ</w:t>
      </w:r>
    </w:p>
    <w:p w:rsidR="007E7019" w:rsidRPr="00DA055B" w:rsidRDefault="007E7019" w:rsidP="007E7019">
      <w:pPr>
        <w:ind w:firstLine="709"/>
        <w:jc w:val="center"/>
        <w:rPr>
          <w:b/>
        </w:rPr>
      </w:pPr>
      <w:r w:rsidRPr="00DA055B">
        <w:rPr>
          <w:b/>
        </w:rPr>
        <w:t>ГОРОД НИЖНЕВАРТОВСК</w:t>
      </w:r>
    </w:p>
    <w:p w:rsidR="007E7019" w:rsidRPr="00DA055B" w:rsidRDefault="007E7019" w:rsidP="007E7019">
      <w:pPr>
        <w:ind w:firstLine="709"/>
        <w:jc w:val="center"/>
        <w:rPr>
          <w:b/>
          <w:sz w:val="18"/>
          <w:szCs w:val="18"/>
        </w:rPr>
      </w:pPr>
      <w:r w:rsidRPr="00DA055B">
        <w:rPr>
          <w:b/>
          <w:sz w:val="18"/>
          <w:szCs w:val="18"/>
        </w:rPr>
        <w:t>ХАНТЫ-МАНСИЙСКИЙ АВТОНОМНЫЙ ОКРУГ-ЮГРА</w:t>
      </w:r>
    </w:p>
    <w:p w:rsidR="007E7019" w:rsidRPr="00DA055B" w:rsidRDefault="007E7019" w:rsidP="007E7019">
      <w:pPr>
        <w:ind w:firstLine="709"/>
        <w:rPr>
          <w:sz w:val="28"/>
        </w:rPr>
      </w:pPr>
    </w:p>
    <w:p w:rsidR="007E7019" w:rsidRPr="00DA055B" w:rsidRDefault="007E7019" w:rsidP="007E7019">
      <w:pPr>
        <w:ind w:firstLine="709"/>
        <w:jc w:val="center"/>
        <w:rPr>
          <w:sz w:val="28"/>
        </w:rPr>
      </w:pPr>
      <w:r w:rsidRPr="00DA055B">
        <w:rPr>
          <w:b/>
          <w:sz w:val="36"/>
          <w:szCs w:val="36"/>
        </w:rPr>
        <w:t xml:space="preserve">ДУМА ГОРОДА </w:t>
      </w:r>
    </w:p>
    <w:p w:rsidR="007E7019" w:rsidRPr="00DA055B" w:rsidRDefault="007E7019" w:rsidP="007E7019">
      <w:pPr>
        <w:ind w:firstLine="709"/>
        <w:jc w:val="right"/>
        <w:rPr>
          <w:sz w:val="28"/>
        </w:rPr>
      </w:pPr>
    </w:p>
    <w:p w:rsidR="007E7019" w:rsidRPr="00DA055B" w:rsidRDefault="007E7019" w:rsidP="007E7019">
      <w:pPr>
        <w:ind w:firstLine="709"/>
        <w:jc w:val="center"/>
        <w:rPr>
          <w:b/>
          <w:sz w:val="32"/>
          <w:szCs w:val="32"/>
        </w:rPr>
      </w:pPr>
      <w:r w:rsidRPr="00DA055B">
        <w:rPr>
          <w:b/>
          <w:sz w:val="32"/>
          <w:szCs w:val="32"/>
        </w:rPr>
        <w:t>РЕШЕНИЕ</w:t>
      </w:r>
    </w:p>
    <w:p w:rsidR="007E7019" w:rsidRPr="00DA055B" w:rsidRDefault="007E7019" w:rsidP="007E7019">
      <w:pPr>
        <w:ind w:firstLine="709"/>
        <w:jc w:val="center"/>
        <w:rPr>
          <w:sz w:val="28"/>
        </w:rPr>
      </w:pPr>
    </w:p>
    <w:p w:rsidR="007E7019" w:rsidRPr="00DA055B" w:rsidRDefault="007E7019" w:rsidP="007E7019">
      <w:pPr>
        <w:rPr>
          <w:sz w:val="28"/>
        </w:rPr>
      </w:pPr>
      <w:r w:rsidRPr="00DA055B">
        <w:rPr>
          <w:bCs/>
          <w:sz w:val="28"/>
          <w:szCs w:val="28"/>
        </w:rPr>
        <w:t>от «____» ____________ 202</w:t>
      </w:r>
      <w:r w:rsidR="00D434C9" w:rsidRPr="00DA055B">
        <w:rPr>
          <w:bCs/>
          <w:sz w:val="28"/>
          <w:szCs w:val="28"/>
        </w:rPr>
        <w:t>4</w:t>
      </w:r>
      <w:r w:rsidRPr="00DA055B">
        <w:rPr>
          <w:bCs/>
          <w:sz w:val="28"/>
          <w:szCs w:val="28"/>
        </w:rPr>
        <w:t xml:space="preserve"> года</w:t>
      </w:r>
      <w:r w:rsidRPr="00DA055B">
        <w:rPr>
          <w:bCs/>
          <w:sz w:val="28"/>
          <w:szCs w:val="28"/>
        </w:rPr>
        <w:tab/>
      </w:r>
      <w:r w:rsidRPr="00DA055B">
        <w:rPr>
          <w:bCs/>
          <w:sz w:val="28"/>
          <w:szCs w:val="28"/>
        </w:rPr>
        <w:tab/>
      </w:r>
      <w:r w:rsidRPr="00DA055B">
        <w:rPr>
          <w:bCs/>
          <w:sz w:val="28"/>
          <w:szCs w:val="28"/>
        </w:rPr>
        <w:tab/>
      </w:r>
      <w:r w:rsidRPr="00DA055B">
        <w:rPr>
          <w:bCs/>
          <w:sz w:val="28"/>
          <w:szCs w:val="28"/>
        </w:rPr>
        <w:tab/>
        <w:t xml:space="preserve">           </w:t>
      </w:r>
      <w:r w:rsidRPr="00DA055B">
        <w:rPr>
          <w:bCs/>
          <w:sz w:val="28"/>
          <w:szCs w:val="28"/>
        </w:rPr>
        <w:tab/>
      </w:r>
      <w:r w:rsidRPr="00DA055B">
        <w:rPr>
          <w:bCs/>
          <w:sz w:val="28"/>
          <w:szCs w:val="28"/>
        </w:rPr>
        <w:tab/>
        <w:t>№_____</w:t>
      </w:r>
    </w:p>
    <w:p w:rsidR="007E7019" w:rsidRPr="00DA055B" w:rsidRDefault="007E7019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7E7019" w:rsidRPr="00DA055B" w:rsidTr="00D434C9">
        <w:trPr>
          <w:trHeight w:val="662"/>
        </w:trPr>
        <w:tc>
          <w:tcPr>
            <w:tcW w:w="4536" w:type="dxa"/>
            <w:hideMark/>
          </w:tcPr>
          <w:p w:rsidR="007E7019" w:rsidRPr="00DA055B" w:rsidRDefault="006123F4" w:rsidP="00DA3FC5">
            <w:pPr>
              <w:jc w:val="both"/>
              <w:rPr>
                <w:rFonts w:eastAsia="Calibri"/>
                <w:sz w:val="28"/>
                <w:szCs w:val="28"/>
              </w:rPr>
            </w:pPr>
            <w:r w:rsidRPr="00DA055B">
              <w:rPr>
                <w:sz w:val="28"/>
                <w:szCs w:val="28"/>
              </w:rPr>
              <w:t>О комиссии по соблюдению требований к служебному поведению муниципальных служащих Думы города Нижневартовска и урегулированию конфликта интересов</w:t>
            </w:r>
          </w:p>
        </w:tc>
      </w:tr>
    </w:tbl>
    <w:p w:rsidR="007E7019" w:rsidRPr="00DA055B" w:rsidRDefault="007E7019" w:rsidP="007E7019">
      <w:pPr>
        <w:jc w:val="center"/>
      </w:pPr>
    </w:p>
    <w:p w:rsidR="00255DA7" w:rsidRPr="00DA055B" w:rsidRDefault="006123F4" w:rsidP="00DA3FC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05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35737" w:rsidRPr="00DA055B">
        <w:rPr>
          <w:rFonts w:ascii="Times New Roman" w:hAnsi="Times New Roman" w:cs="Times New Roman"/>
          <w:sz w:val="28"/>
          <w:szCs w:val="28"/>
        </w:rPr>
        <w:t>ф</w:t>
      </w:r>
      <w:r w:rsidRPr="00DA055B">
        <w:rPr>
          <w:rFonts w:ascii="Times New Roman" w:hAnsi="Times New Roman" w:cs="Times New Roman"/>
          <w:sz w:val="28"/>
          <w:szCs w:val="28"/>
        </w:rPr>
        <w:t xml:space="preserve">едеральными законами от 02.03.2007 №25-ФЗ «О муниципальной службе в Российской Федерации», от 25.12.2008 №273-ФЗ «О противодействии коррупции», </w:t>
      </w:r>
      <w:r w:rsidR="009A11A5" w:rsidRPr="00DA055B">
        <w:rPr>
          <w:rFonts w:ascii="Times New Roman" w:hAnsi="Times New Roman" w:cs="Times New Roman"/>
          <w:sz w:val="28"/>
          <w:szCs w:val="28"/>
        </w:rPr>
        <w:t>З</w:t>
      </w:r>
      <w:r w:rsidRPr="00DA055B">
        <w:rPr>
          <w:rFonts w:ascii="Times New Roman" w:hAnsi="Times New Roman" w:cs="Times New Roman"/>
          <w:sz w:val="28"/>
          <w:szCs w:val="28"/>
        </w:rPr>
        <w:t xml:space="preserve">аконом Ханты-Мансийского автономного округа </w:t>
      </w:r>
      <w:r w:rsidR="00F24491" w:rsidRPr="00DA055B">
        <w:rPr>
          <w:rFonts w:ascii="Times New Roman" w:hAnsi="Times New Roman" w:cs="Times New Roman"/>
          <w:sz w:val="28"/>
          <w:szCs w:val="28"/>
        </w:rPr>
        <w:t>–</w:t>
      </w:r>
      <w:r w:rsidRPr="00DA055B">
        <w:rPr>
          <w:rFonts w:ascii="Times New Roman" w:hAnsi="Times New Roman" w:cs="Times New Roman"/>
          <w:sz w:val="28"/>
          <w:szCs w:val="28"/>
        </w:rPr>
        <w:t xml:space="preserve"> Югры от 20.07.2007 №113-оз «Об отдельных вопросах муниципальной службы в Ханты-Мансийском автономном округе – Югре», Указом Президента Российской Федерации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Губернатора Ханты-Мансийского автономного округа </w:t>
      </w:r>
      <w:r w:rsidR="00F24491" w:rsidRPr="00DA055B">
        <w:rPr>
          <w:rFonts w:ascii="Times New Roman" w:hAnsi="Times New Roman" w:cs="Times New Roman"/>
          <w:sz w:val="28"/>
          <w:szCs w:val="28"/>
        </w:rPr>
        <w:t>–</w:t>
      </w:r>
      <w:r w:rsidRPr="00DA055B">
        <w:rPr>
          <w:rFonts w:ascii="Times New Roman" w:hAnsi="Times New Roman" w:cs="Times New Roman"/>
          <w:sz w:val="28"/>
          <w:szCs w:val="28"/>
        </w:rPr>
        <w:t xml:space="preserve"> Югры от 23.05.2011 №79 «О комиссиях по соблюдению требований к служебному поведению государственных гражданских служащих Ханты-Мансийского автономного округа </w:t>
      </w:r>
      <w:r w:rsidR="00F24491" w:rsidRPr="00DA055B">
        <w:rPr>
          <w:rFonts w:ascii="Times New Roman" w:hAnsi="Times New Roman" w:cs="Times New Roman"/>
          <w:sz w:val="28"/>
          <w:szCs w:val="28"/>
        </w:rPr>
        <w:t>–</w:t>
      </w:r>
      <w:r w:rsidRPr="00DA055B">
        <w:rPr>
          <w:rFonts w:ascii="Times New Roman" w:hAnsi="Times New Roman" w:cs="Times New Roman"/>
          <w:sz w:val="28"/>
          <w:szCs w:val="28"/>
        </w:rPr>
        <w:t xml:space="preserve"> Югры и урегулированию конфликта интересов»,</w:t>
      </w:r>
      <w:r w:rsidR="00DA3FC5" w:rsidRPr="00DA055B">
        <w:rPr>
          <w:rFonts w:ascii="Times New Roman" w:hAnsi="Times New Roman" w:cs="Times New Roman"/>
          <w:sz w:val="28"/>
          <w:szCs w:val="28"/>
        </w:rPr>
        <w:t xml:space="preserve"> </w:t>
      </w:r>
      <w:r w:rsidR="00255DA7" w:rsidRPr="00DA055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руководствуясь </w:t>
      </w:r>
      <w:hyperlink r:id="rId8" w:history="1">
        <w:r w:rsidR="00255DA7" w:rsidRPr="00DA055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статьей </w:t>
        </w:r>
      </w:hyperlink>
      <w:r w:rsidR="00255DA7" w:rsidRPr="00DA055B">
        <w:rPr>
          <w:rFonts w:ascii="Times New Roman" w:eastAsiaTheme="minorHAnsi" w:hAnsi="Times New Roman" w:cs="Times New Roman"/>
          <w:sz w:val="28"/>
          <w:szCs w:val="28"/>
          <w:lang w:eastAsia="en-US"/>
        </w:rPr>
        <w:t>19 Устава города Нижневартовска,</w:t>
      </w:r>
    </w:p>
    <w:p w:rsidR="00255DA7" w:rsidRPr="00DA055B" w:rsidRDefault="00255DA7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DA7" w:rsidRPr="00DA055B" w:rsidRDefault="00255DA7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255DA7" w:rsidRPr="00DA055B" w:rsidRDefault="00255DA7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37D3A" w:rsidRPr="00DA055B" w:rsidRDefault="00DA3FC5" w:rsidP="00837D3A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Утвердить</w:t>
      </w:r>
      <w:r w:rsidR="00837D3A" w:rsidRPr="00DA055B">
        <w:rPr>
          <w:rFonts w:eastAsiaTheme="minorHAnsi"/>
          <w:sz w:val="28"/>
          <w:szCs w:val="28"/>
          <w:lang w:eastAsia="en-US"/>
        </w:rPr>
        <w:t>:</w:t>
      </w:r>
    </w:p>
    <w:p w:rsidR="006123F4" w:rsidRPr="00DA055B" w:rsidRDefault="006123F4" w:rsidP="00E64FCB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sz w:val="28"/>
          <w:szCs w:val="28"/>
        </w:rPr>
        <w:t xml:space="preserve">Положение о комиссии по соблюдению требований к служебному поведению муниципальных служащих Думы города Нижневартовска </w:t>
      </w:r>
      <w:r w:rsidR="00BB2E93">
        <w:rPr>
          <w:sz w:val="28"/>
          <w:szCs w:val="28"/>
        </w:rPr>
        <w:br/>
      </w:r>
      <w:r w:rsidRPr="00DA055B">
        <w:rPr>
          <w:sz w:val="28"/>
          <w:szCs w:val="28"/>
        </w:rPr>
        <w:lastRenderedPageBreak/>
        <w:t>и урегулированию конфликта интересов</w:t>
      </w:r>
      <w:r w:rsidR="00DA3FC5" w:rsidRPr="00DA055B">
        <w:rPr>
          <w:rFonts w:eastAsiaTheme="minorHAnsi"/>
          <w:sz w:val="28"/>
          <w:szCs w:val="28"/>
          <w:lang w:eastAsia="en-US"/>
        </w:rPr>
        <w:t xml:space="preserve"> согласно приложению </w:t>
      </w:r>
      <w:r w:rsidR="00837D3A" w:rsidRPr="00DA055B">
        <w:rPr>
          <w:rFonts w:eastAsiaTheme="minorHAnsi"/>
          <w:sz w:val="28"/>
          <w:szCs w:val="28"/>
          <w:lang w:eastAsia="en-US"/>
        </w:rPr>
        <w:t xml:space="preserve">1 </w:t>
      </w:r>
      <w:r w:rsidR="00673A5F" w:rsidRPr="00DA055B">
        <w:rPr>
          <w:rFonts w:eastAsiaTheme="minorHAnsi"/>
          <w:sz w:val="28"/>
          <w:szCs w:val="28"/>
          <w:lang w:eastAsia="en-US"/>
        </w:rPr>
        <w:t>к настоящему решению;</w:t>
      </w:r>
    </w:p>
    <w:p w:rsidR="00837D3A" w:rsidRPr="00DA055B" w:rsidRDefault="00837D3A" w:rsidP="00E64F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2</w:t>
      </w:r>
      <w:r w:rsidR="00673A5F" w:rsidRPr="00DA055B">
        <w:rPr>
          <w:rFonts w:eastAsiaTheme="minorHAnsi"/>
          <w:sz w:val="28"/>
          <w:szCs w:val="28"/>
          <w:lang w:eastAsia="en-US"/>
        </w:rPr>
        <w:t>)</w:t>
      </w:r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Pr="00DA055B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r w:rsidR="00A01982" w:rsidRPr="00DA055B">
        <w:rPr>
          <w:rFonts w:eastAsiaTheme="minorHAnsi"/>
          <w:sz w:val="28"/>
          <w:szCs w:val="28"/>
          <w:lang w:eastAsia="en-US"/>
        </w:rPr>
        <w:t xml:space="preserve">подачи и </w:t>
      </w:r>
      <w:r w:rsidRPr="00DA055B">
        <w:rPr>
          <w:rFonts w:eastAsiaTheme="minorHAnsi"/>
          <w:sz w:val="28"/>
          <w:szCs w:val="28"/>
          <w:lang w:eastAsia="en-US"/>
        </w:rPr>
        <w:t xml:space="preserve">регистрации обращений граждан, замещавших должности муниципальной службы в Думе города Нижневартовска, включенные в перечень должностей, утвержденный муниципальным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их должностные (служебные) обязанности, до истечения двух лет со дня увольнения с муниципальной службы согласно приложению 2 к настоящему </w:t>
      </w:r>
      <w:r w:rsidR="00673A5F" w:rsidRPr="00DA055B">
        <w:rPr>
          <w:rFonts w:eastAsiaTheme="minorHAnsi"/>
          <w:sz w:val="28"/>
          <w:szCs w:val="28"/>
          <w:lang w:eastAsia="en-US"/>
        </w:rPr>
        <w:t>решению;</w:t>
      </w:r>
    </w:p>
    <w:p w:rsidR="00673A5F" w:rsidRPr="00DA055B" w:rsidRDefault="00837D3A" w:rsidP="00E64F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3</w:t>
      </w:r>
      <w:r w:rsidR="00673A5F" w:rsidRPr="00DA055B">
        <w:rPr>
          <w:rFonts w:eastAsiaTheme="minorHAnsi"/>
          <w:sz w:val="28"/>
          <w:szCs w:val="28"/>
          <w:lang w:eastAsia="en-US"/>
        </w:rPr>
        <w:t>)</w:t>
      </w:r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Pr="00DA055B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r w:rsidR="00A01982" w:rsidRPr="00DA055B">
        <w:rPr>
          <w:rFonts w:eastAsiaTheme="minorHAnsi"/>
          <w:sz w:val="28"/>
          <w:szCs w:val="28"/>
          <w:lang w:eastAsia="en-US"/>
        </w:rPr>
        <w:t xml:space="preserve">подачи и регистрации </w:t>
      </w:r>
      <w:r w:rsidRPr="00DA055B">
        <w:rPr>
          <w:rFonts w:eastAsiaTheme="minorHAnsi"/>
          <w:sz w:val="28"/>
          <w:szCs w:val="28"/>
          <w:lang w:eastAsia="en-US"/>
        </w:rPr>
        <w:t xml:space="preserve">заявлений муниципальных служащих Думы города Нижневартовска о невозможности по объективным причинам представить сведения о доходах, об имуществе и обязательствах имущественного характера своих супругов и несовершеннолетних детей согласно приложению 3 к настоящему </w:t>
      </w:r>
      <w:r w:rsidR="00673A5F" w:rsidRPr="00DA055B">
        <w:rPr>
          <w:rFonts w:eastAsiaTheme="minorHAnsi"/>
          <w:sz w:val="28"/>
          <w:szCs w:val="28"/>
          <w:lang w:eastAsia="en-US"/>
        </w:rPr>
        <w:t>решению;</w:t>
      </w:r>
    </w:p>
    <w:p w:rsidR="00673A5F" w:rsidRPr="00DA055B" w:rsidRDefault="00837D3A" w:rsidP="00E64F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4</w:t>
      </w:r>
      <w:r w:rsidR="00673A5F" w:rsidRPr="00DA055B">
        <w:rPr>
          <w:rFonts w:eastAsiaTheme="minorHAnsi"/>
          <w:sz w:val="28"/>
          <w:szCs w:val="28"/>
          <w:lang w:eastAsia="en-US"/>
        </w:rPr>
        <w:t>)</w:t>
      </w:r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Pr="00DA055B">
          <w:rPr>
            <w:rFonts w:eastAsiaTheme="minorHAnsi"/>
            <w:sz w:val="28"/>
            <w:szCs w:val="28"/>
            <w:lang w:eastAsia="en-US"/>
          </w:rPr>
          <w:t>Порядок</w:t>
        </w:r>
      </w:hyperlink>
      <w:r w:rsidRPr="00DA055B">
        <w:rPr>
          <w:rFonts w:eastAsiaTheme="minorHAnsi"/>
          <w:sz w:val="28"/>
          <w:szCs w:val="28"/>
          <w:lang w:eastAsia="en-US"/>
        </w:rPr>
        <w:t xml:space="preserve"> </w:t>
      </w:r>
      <w:r w:rsidR="00A01982" w:rsidRPr="00DA055B">
        <w:rPr>
          <w:rFonts w:eastAsiaTheme="minorHAnsi"/>
          <w:sz w:val="28"/>
          <w:szCs w:val="28"/>
          <w:lang w:eastAsia="en-US"/>
        </w:rPr>
        <w:t xml:space="preserve">подачи и регистрации </w:t>
      </w:r>
      <w:r w:rsidRPr="00DA055B">
        <w:rPr>
          <w:rFonts w:eastAsiaTheme="minorHAnsi"/>
          <w:sz w:val="28"/>
          <w:szCs w:val="28"/>
          <w:lang w:eastAsia="en-US"/>
        </w:rPr>
        <w:t xml:space="preserve">уведомлений муниципальных служащих Думы города Нижневартовска о возникновении не зависящих от них обстоятельств, препятствующих соблюдению ограничений и запретов, требований о предотвращении или об урегулировании конфликта интересов </w:t>
      </w:r>
      <w:r w:rsidR="00BB2E93">
        <w:rPr>
          <w:rFonts w:eastAsiaTheme="minorHAnsi"/>
          <w:sz w:val="28"/>
          <w:szCs w:val="28"/>
          <w:lang w:eastAsia="en-US"/>
        </w:rPr>
        <w:br/>
      </w:r>
      <w:bookmarkStart w:id="0" w:name="_GoBack"/>
      <w:bookmarkEnd w:id="0"/>
      <w:r w:rsidRPr="00DA055B">
        <w:rPr>
          <w:rFonts w:eastAsiaTheme="minorHAnsi"/>
          <w:sz w:val="28"/>
          <w:szCs w:val="28"/>
          <w:lang w:eastAsia="en-US"/>
        </w:rPr>
        <w:t xml:space="preserve">и исполнению обязанностей, установленных </w:t>
      </w:r>
      <w:r w:rsidR="004E5248" w:rsidRPr="00DA055B">
        <w:rPr>
          <w:sz w:val="28"/>
          <w:szCs w:val="28"/>
        </w:rPr>
        <w:t>федеральными законами</w:t>
      </w:r>
      <w:r w:rsidRPr="00DA055B">
        <w:rPr>
          <w:rFonts w:eastAsiaTheme="minorHAnsi"/>
          <w:sz w:val="28"/>
          <w:szCs w:val="28"/>
          <w:lang w:eastAsia="en-US"/>
        </w:rPr>
        <w:t xml:space="preserve"> в целях противодействия коррупции согласно приложению 4 к настоящему </w:t>
      </w:r>
      <w:r w:rsidR="00673A5F" w:rsidRPr="00DA055B">
        <w:rPr>
          <w:rFonts w:eastAsiaTheme="minorHAnsi"/>
          <w:sz w:val="28"/>
          <w:szCs w:val="28"/>
          <w:lang w:eastAsia="en-US"/>
        </w:rPr>
        <w:t>решению.</w:t>
      </w:r>
    </w:p>
    <w:p w:rsidR="00255DA7" w:rsidRPr="00DA055B" w:rsidRDefault="00255DA7" w:rsidP="00837D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55B">
        <w:rPr>
          <w:rFonts w:eastAsiaTheme="minorHAnsi"/>
          <w:sz w:val="28"/>
          <w:szCs w:val="28"/>
          <w:lang w:eastAsia="en-US"/>
        </w:rPr>
        <w:t>2. Настоящее решение вступает в силу после его официального опубликования.</w:t>
      </w:r>
    </w:p>
    <w:p w:rsidR="007E7019" w:rsidRPr="00DA055B" w:rsidRDefault="007E7019" w:rsidP="00837D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7019" w:rsidRPr="00DA055B" w:rsidRDefault="007E7019" w:rsidP="00837D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3FC5" w:rsidRPr="00DA055B" w:rsidRDefault="00DA3FC5" w:rsidP="00255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DA055B" w:rsidRPr="00DA055B" w:rsidTr="00DF05DF">
        <w:trPr>
          <w:trHeight w:val="2201"/>
        </w:trPr>
        <w:tc>
          <w:tcPr>
            <w:tcW w:w="5769" w:type="dxa"/>
          </w:tcPr>
          <w:p w:rsidR="007E7019" w:rsidRPr="00DA055B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>Председатель Думы</w:t>
            </w:r>
          </w:p>
          <w:p w:rsidR="007E7019" w:rsidRPr="00DA055B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DA055B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jc w:val="both"/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>______________ А.В. Сатинов</w:t>
            </w:r>
          </w:p>
          <w:p w:rsidR="007E7019" w:rsidRPr="00DA055B" w:rsidRDefault="007E7019" w:rsidP="00255DA7"/>
          <w:p w:rsidR="00DA3FC5" w:rsidRPr="00DA055B" w:rsidRDefault="00DA3FC5" w:rsidP="00255DA7"/>
          <w:p w:rsidR="00DA3FC5" w:rsidRPr="00DA055B" w:rsidRDefault="00DA3FC5" w:rsidP="00255DA7"/>
          <w:p w:rsidR="007E7019" w:rsidRPr="00DA055B" w:rsidRDefault="007E7019" w:rsidP="00D434C9">
            <w:r w:rsidRPr="00DA055B">
              <w:t>«______» ___________ 202</w:t>
            </w:r>
            <w:r w:rsidR="00D434C9" w:rsidRPr="00DA055B">
              <w:t>4</w:t>
            </w:r>
            <w:r w:rsidRPr="00DA055B">
              <w:t xml:space="preserve"> года</w:t>
            </w:r>
          </w:p>
        </w:tc>
        <w:tc>
          <w:tcPr>
            <w:tcW w:w="3904" w:type="dxa"/>
          </w:tcPr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 xml:space="preserve">Глава </w:t>
            </w:r>
          </w:p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>города Нижневартовска</w:t>
            </w:r>
          </w:p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</w:p>
          <w:p w:rsidR="007E7019" w:rsidRPr="00DA055B" w:rsidRDefault="007E7019" w:rsidP="00255DA7">
            <w:pPr>
              <w:rPr>
                <w:bCs/>
                <w:sz w:val="28"/>
                <w:szCs w:val="28"/>
              </w:rPr>
            </w:pPr>
            <w:r w:rsidRPr="00DA055B">
              <w:rPr>
                <w:bCs/>
                <w:sz w:val="28"/>
                <w:szCs w:val="28"/>
              </w:rPr>
              <w:t>_____________ Д.А. Кощенко</w:t>
            </w:r>
          </w:p>
          <w:p w:rsidR="007E7019" w:rsidRPr="00DA055B" w:rsidRDefault="007E7019" w:rsidP="00255DA7"/>
          <w:p w:rsidR="00DA3FC5" w:rsidRPr="00DA055B" w:rsidRDefault="00DA3FC5" w:rsidP="00255DA7"/>
          <w:p w:rsidR="00DA3FC5" w:rsidRPr="00DA055B" w:rsidRDefault="00DA3FC5" w:rsidP="00255DA7"/>
          <w:p w:rsidR="007E7019" w:rsidRPr="00DA055B" w:rsidRDefault="007E7019" w:rsidP="00D434C9">
            <w:pPr>
              <w:rPr>
                <w:bCs/>
              </w:rPr>
            </w:pPr>
            <w:r w:rsidRPr="00DA055B">
              <w:t>«_____» ____________ 202</w:t>
            </w:r>
            <w:r w:rsidR="00D434C9" w:rsidRPr="00DA055B">
              <w:t>4</w:t>
            </w:r>
            <w:r w:rsidRPr="00DA055B">
              <w:t xml:space="preserve"> года</w:t>
            </w:r>
          </w:p>
        </w:tc>
      </w:tr>
    </w:tbl>
    <w:p w:rsidR="00255DA7" w:rsidRPr="00DA055B" w:rsidRDefault="00255DA7" w:rsidP="00DA3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123F4" w:rsidRPr="00DA055B" w:rsidRDefault="006123F4" w:rsidP="006123F4">
      <w:pPr>
        <w:widowControl w:val="0"/>
        <w:autoSpaceDE w:val="0"/>
        <w:autoSpaceDN w:val="0"/>
        <w:outlineLvl w:val="0"/>
        <w:rPr>
          <w:rFonts w:ascii="Calibri" w:eastAsiaTheme="minorEastAsia" w:hAnsi="Calibri" w:cs="Calibri"/>
          <w:sz w:val="22"/>
          <w:szCs w:val="22"/>
        </w:rPr>
      </w:pPr>
    </w:p>
    <w:sectPr w:rsidR="006123F4" w:rsidRPr="00DA055B" w:rsidSect="00BB2E93"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5AE" w:rsidRDefault="006005AE" w:rsidP="006123F4">
      <w:r>
        <w:separator/>
      </w:r>
    </w:p>
  </w:endnote>
  <w:endnote w:type="continuationSeparator" w:id="0">
    <w:p w:rsidR="006005AE" w:rsidRDefault="006005AE" w:rsidP="0061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5AE" w:rsidRDefault="006005AE" w:rsidP="006123F4">
      <w:r>
        <w:separator/>
      </w:r>
    </w:p>
  </w:footnote>
  <w:footnote w:type="continuationSeparator" w:id="0">
    <w:p w:rsidR="006005AE" w:rsidRDefault="006005AE" w:rsidP="0061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385441"/>
      <w:docPartObj>
        <w:docPartGallery w:val="Page Numbers (Top of Page)"/>
        <w:docPartUnique/>
      </w:docPartObj>
    </w:sdtPr>
    <w:sdtEndPr/>
    <w:sdtContent>
      <w:p w:rsidR="006123F4" w:rsidRDefault="006123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93">
          <w:rPr>
            <w:noProof/>
          </w:rPr>
          <w:t>2</w:t>
        </w:r>
        <w:r>
          <w:fldChar w:fldCharType="end"/>
        </w:r>
      </w:p>
    </w:sdtContent>
  </w:sdt>
  <w:p w:rsidR="006123F4" w:rsidRDefault="006123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0AD3"/>
    <w:multiLevelType w:val="hybridMultilevel"/>
    <w:tmpl w:val="75884D4E"/>
    <w:lvl w:ilvl="0" w:tplc="AB2C26BC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1101A4"/>
    <w:multiLevelType w:val="multilevel"/>
    <w:tmpl w:val="F65A8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A1876"/>
    <w:rsid w:val="001A704A"/>
    <w:rsid w:val="00235737"/>
    <w:rsid w:val="00255DA7"/>
    <w:rsid w:val="003941F7"/>
    <w:rsid w:val="004E5248"/>
    <w:rsid w:val="005D093D"/>
    <w:rsid w:val="006005AE"/>
    <w:rsid w:val="006123F4"/>
    <w:rsid w:val="00673A5F"/>
    <w:rsid w:val="006A5BC7"/>
    <w:rsid w:val="00706F03"/>
    <w:rsid w:val="007E7019"/>
    <w:rsid w:val="00837D3A"/>
    <w:rsid w:val="009A11A5"/>
    <w:rsid w:val="00A01982"/>
    <w:rsid w:val="00BB2E93"/>
    <w:rsid w:val="00BC787B"/>
    <w:rsid w:val="00BD1DED"/>
    <w:rsid w:val="00CC47A0"/>
    <w:rsid w:val="00D434C9"/>
    <w:rsid w:val="00D5750D"/>
    <w:rsid w:val="00DA055B"/>
    <w:rsid w:val="00DA3FC5"/>
    <w:rsid w:val="00DC2E7F"/>
    <w:rsid w:val="00E64FCB"/>
    <w:rsid w:val="00F2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5DEA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123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23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34C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34C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37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DF4B8280C306A3EF003B7362A8D58CBDDD053ABB042A2315943A939BE28D7678617169507BC1341B20AA4239A13C06F1905834A06D586D0C763210R65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289492&amp;dst=10022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26&amp;n=289492&amp;dst=100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89492&amp;dst=1001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8</cp:revision>
  <cp:lastPrinted>2024-03-12T09:22:00Z</cp:lastPrinted>
  <dcterms:created xsi:type="dcterms:W3CDTF">2024-02-28T06:15:00Z</dcterms:created>
  <dcterms:modified xsi:type="dcterms:W3CDTF">2024-03-12T09:22:00Z</dcterms:modified>
</cp:coreProperties>
</file>